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01" w:rsidRPr="00EC62C1" w:rsidRDefault="00F24901" w:rsidP="00F24901">
      <w:pPr>
        <w:autoSpaceDE w:val="0"/>
        <w:autoSpaceDN w:val="0"/>
        <w:adjustRightInd w:val="0"/>
        <w:rPr>
          <w:rFonts w:ascii="Rockwell" w:hAnsi="Rockwell" w:cs="Calibri"/>
          <w:b/>
          <w:color w:val="000000"/>
          <w:sz w:val="28"/>
          <w:szCs w:val="28"/>
        </w:rPr>
      </w:pPr>
      <w:r w:rsidRPr="00EC62C1">
        <w:rPr>
          <w:rFonts w:ascii="Rockwell" w:hAnsi="Rockwell" w:cs="Calibri"/>
          <w:b/>
          <w:color w:val="000000"/>
          <w:sz w:val="28"/>
          <w:szCs w:val="28"/>
        </w:rPr>
        <w:t>ORGANIZATIONAL DIVERSITY CHART</w:t>
      </w:r>
      <w:r>
        <w:rPr>
          <w:rFonts w:ascii="Rockwell" w:hAnsi="Rockwell" w:cs="Calibri"/>
          <w:b/>
          <w:color w:val="000000"/>
          <w:sz w:val="28"/>
          <w:szCs w:val="28"/>
        </w:rPr>
        <w:t xml:space="preserve"> </w:t>
      </w:r>
    </w:p>
    <w:p w:rsidR="00F24901" w:rsidRPr="00C9622F" w:rsidRDefault="00F24901" w:rsidP="00F2490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4"/>
        <w:gridCol w:w="1963"/>
        <w:gridCol w:w="645"/>
        <w:gridCol w:w="1840"/>
        <w:gridCol w:w="1152"/>
      </w:tblGrid>
      <w:tr w:rsidR="00F24901" w:rsidRPr="00C9622F" w:rsidTr="00132039">
        <w:trPr>
          <w:cantSplit/>
        </w:trPr>
        <w:tc>
          <w:tcPr>
            <w:tcW w:w="10394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Section 1: Constituency Definition</w:t>
            </w: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:rsidR="00F24901" w:rsidRPr="002E042E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Cs w:val="0"/>
                <w:smallCaps w:val="0"/>
                <w:sz w:val="20"/>
              </w:rPr>
            </w:pPr>
            <w:r w:rsidRPr="002E042E">
              <w:rPr>
                <w:rFonts w:ascii="Calibri" w:hAnsi="Calibri" w:cs="Calibri"/>
                <w:bCs w:val="0"/>
                <w:smallCaps w:val="0"/>
                <w:sz w:val="20"/>
              </w:rPr>
              <w:t>Who is your constituency? For example: “All African-American men in Portland,” “Low-income citizens of Montana,”</w:t>
            </w:r>
            <w:r w:rsidR="00097CEB">
              <w:rPr>
                <w:rFonts w:ascii="Calibri" w:hAnsi="Calibri" w:cs="Calibri"/>
                <w:bCs w:val="0"/>
                <w:smallCaps w:val="0"/>
                <w:sz w:val="20"/>
              </w:rPr>
              <w:t xml:space="preserve"> “Incarcerated folks”</w:t>
            </w:r>
            <w:r w:rsidRPr="002E042E">
              <w:rPr>
                <w:rFonts w:ascii="Calibri" w:hAnsi="Calibri" w:cs="Calibri"/>
                <w:bCs w:val="0"/>
                <w:smallCaps w:val="0"/>
                <w:sz w:val="20"/>
              </w:rPr>
              <w:t xml:space="preserve"> etc.</w:t>
            </w:r>
          </w:p>
        </w:tc>
      </w:tr>
      <w:tr w:rsidR="00F24901" w:rsidRPr="00C9622F" w:rsidTr="00132039">
        <w:trPr>
          <w:cantSplit/>
          <w:trHeight w:val="999"/>
        </w:trPr>
        <w:tc>
          <w:tcPr>
            <w:tcW w:w="10394" w:type="dxa"/>
            <w:gridSpan w:val="5"/>
            <w:tcBorders>
              <w:top w:val="nil"/>
            </w:tcBorders>
          </w:tcPr>
          <w:p w:rsidR="00F24901" w:rsidRPr="00097CEB" w:rsidRDefault="00097CEB" w:rsidP="00097CEB">
            <w:pPr>
              <w:pStyle w:val="Heading4"/>
            </w:pPr>
            <w:r>
              <w:t>Please use</w:t>
            </w:r>
            <w:r w:rsidRPr="00097CEB">
              <w:t xml:space="preserve"> the bottom</w:t>
            </w:r>
            <w:r w:rsidR="00E46559">
              <w:t xml:space="preserve"> section</w:t>
            </w:r>
            <w:r w:rsidRPr="00097CEB">
              <w:t xml:space="preserve"> to add more information about your community that will give more context to how the most impacted</w:t>
            </w:r>
            <w:r>
              <w:t xml:space="preserve"> are involved in the organization and in leadership bodies.</w:t>
            </w:r>
            <w:r w:rsidR="00132039">
              <w:t xml:space="preserve"> </w:t>
            </w:r>
            <w:r w:rsidR="00132039" w:rsidRPr="00132039">
              <w:rPr>
                <w:highlight w:val="yellow"/>
              </w:rPr>
              <w:t>Please fill out all the categories listed</w:t>
            </w:r>
            <w:r w:rsidR="00132039">
              <w:t xml:space="preserve"> – if you don’t have members of a certain identity, write in 0 (don’t leave it blank). </w:t>
            </w:r>
          </w:p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c>
          <w:tcPr>
            <w:tcW w:w="4790" w:type="dxa"/>
            <w:tcBorders>
              <w:bottom w:val="single" w:sz="4" w:space="0" w:color="auto"/>
            </w:tcBorders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Board Members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Staff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Active Volunteers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24901" w:rsidRPr="00C9622F" w:rsidRDefault="00F24901" w:rsidP="00AB4EA5">
            <w:pPr>
              <w:pStyle w:val="Title"/>
              <w:spacing w:before="40" w:after="40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 xml:space="preserve">Members </w:t>
            </w: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br/>
              <w:t>(if known)</w:t>
            </w: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shd w:val="clear" w:color="auto" w:fill="000000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Section 2: Totals</w:t>
            </w:r>
          </w:p>
        </w:tc>
      </w:tr>
      <w:tr w:rsidR="00F24901" w:rsidRPr="00C9622F" w:rsidTr="00132039">
        <w:tc>
          <w:tcPr>
            <w:tcW w:w="4790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Cs w:val="0"/>
                <w:smallCaps w:val="0"/>
                <w:sz w:val="22"/>
                <w:szCs w:val="22"/>
              </w:rPr>
              <w:t>Total numbers</w:t>
            </w:r>
          </w:p>
        </w:tc>
        <w:tc>
          <w:tcPr>
            <w:tcW w:w="1962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i/>
                <w:iCs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 xml:space="preserve">Section 3: Social Justice Fund Diversity Categories </w:t>
            </w: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shd w:val="clear" w:color="auto" w:fill="CCCCCC"/>
            <w:vAlign w:val="center"/>
          </w:tcPr>
          <w:p w:rsidR="00F24901" w:rsidRPr="00FA2438" w:rsidRDefault="00FA2438" w:rsidP="00FA2438"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Diversity </w:t>
            </w:r>
            <w:r w:rsidRPr="004D5D2F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by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race and/or ethnicity</w:t>
            </w:r>
          </w:p>
        </w:tc>
      </w:tr>
      <w:tr w:rsidR="00FA2438" w:rsidRPr="00C9622F" w:rsidTr="00132039">
        <w:tc>
          <w:tcPr>
            <w:tcW w:w="4790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FA2438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Descendant of the African Diaspora (Black, African, African-American, Afro-Caribbean, etc.)</w:t>
            </w:r>
          </w:p>
        </w:tc>
        <w:tc>
          <w:tcPr>
            <w:tcW w:w="1962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132039">
        <w:tc>
          <w:tcPr>
            <w:tcW w:w="4790" w:type="dxa"/>
            <w:tcBorders>
              <w:bottom w:val="single" w:sz="4" w:space="0" w:color="auto"/>
            </w:tcBorders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Indigenous/Native American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132039">
        <w:tc>
          <w:tcPr>
            <w:tcW w:w="4790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Latinx</w:t>
            </w:r>
            <w:proofErr w:type="spellEnd"/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/a/o</w:t>
            </w:r>
            <w:r w:rsidR="00132039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/e</w:t>
            </w:r>
            <w:bookmarkStart w:id="0" w:name="_GoBack"/>
            <w:bookmarkEnd w:id="0"/>
          </w:p>
        </w:tc>
        <w:tc>
          <w:tcPr>
            <w:tcW w:w="1962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132039">
        <w:tc>
          <w:tcPr>
            <w:tcW w:w="4790" w:type="dxa"/>
          </w:tcPr>
          <w:p w:rsidR="00FA2438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Asian American</w:t>
            </w:r>
          </w:p>
        </w:tc>
        <w:tc>
          <w:tcPr>
            <w:tcW w:w="1962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132039">
        <w:tc>
          <w:tcPr>
            <w:tcW w:w="4790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Pacific Islander</w:t>
            </w:r>
          </w:p>
        </w:tc>
        <w:tc>
          <w:tcPr>
            <w:tcW w:w="1962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132039">
        <w:tc>
          <w:tcPr>
            <w:tcW w:w="4790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Middle Eastern or Arab</w:t>
            </w:r>
          </w:p>
        </w:tc>
        <w:tc>
          <w:tcPr>
            <w:tcW w:w="1962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132039">
        <w:tc>
          <w:tcPr>
            <w:tcW w:w="4790" w:type="dxa"/>
            <w:tcBorders>
              <w:bottom w:val="single" w:sz="4" w:space="0" w:color="auto"/>
            </w:tcBorders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Multicultural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A2438" w:rsidRPr="00C9622F" w:rsidTr="00132039">
        <w:tc>
          <w:tcPr>
            <w:tcW w:w="4790" w:type="dxa"/>
          </w:tcPr>
          <w:p w:rsidR="00FA2438" w:rsidRPr="00C9622F" w:rsidRDefault="00FA2438" w:rsidP="00FA243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White</w:t>
            </w:r>
          </w:p>
        </w:tc>
        <w:tc>
          <w:tcPr>
            <w:tcW w:w="1962" w:type="dxa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A2438" w:rsidRPr="00C9622F" w:rsidRDefault="00FA2438" w:rsidP="00FA24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Diversity by Gender</w:t>
            </w:r>
          </w:p>
        </w:tc>
      </w:tr>
      <w:tr w:rsidR="00F24901" w:rsidRPr="00C9622F" w:rsidTr="00132039">
        <w:tc>
          <w:tcPr>
            <w:tcW w:w="4790" w:type="dxa"/>
            <w:vAlign w:val="center"/>
          </w:tcPr>
          <w:p w:rsidR="00F24901" w:rsidRPr="00C9622F" w:rsidRDefault="00FA2438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Cisgender Man</w:t>
            </w:r>
          </w:p>
        </w:tc>
        <w:tc>
          <w:tcPr>
            <w:tcW w:w="1962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A2438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Cisgender Woman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DF088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Transgender</w:t>
            </w:r>
            <w:r w:rsidR="009C3DC5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 xml:space="preserve">, </w:t>
            </w:r>
            <w:r w:rsidR="00BC445D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 xml:space="preserve">Non-binary, </w:t>
            </w:r>
            <w:r w:rsidR="00DF0888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Gender Non-Conforming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Diversity by Age</w:t>
            </w:r>
          </w:p>
        </w:tc>
      </w:tr>
      <w:tr w:rsidR="00F24901" w:rsidRPr="00C9622F" w:rsidTr="00132039">
        <w:tc>
          <w:tcPr>
            <w:tcW w:w="4790" w:type="dxa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Individuals age 55 and older</w:t>
            </w:r>
          </w:p>
        </w:tc>
        <w:tc>
          <w:tcPr>
            <w:tcW w:w="1962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Individuals age 25 and younger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Other Social Justice Fund Diversity Characteristics</w:t>
            </w:r>
          </w:p>
        </w:tc>
      </w:tr>
      <w:tr w:rsidR="00132039" w:rsidRPr="00C9622F" w:rsidTr="00132039">
        <w:trPr>
          <w:trHeight w:val="287"/>
        </w:trPr>
        <w:tc>
          <w:tcPr>
            <w:tcW w:w="4790" w:type="dxa"/>
            <w:vAlign w:val="center"/>
          </w:tcPr>
          <w:p w:rsidR="00132039" w:rsidRPr="00C9622F" w:rsidRDefault="00132039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Tenant/Housing Insecure</w:t>
            </w:r>
          </w:p>
        </w:tc>
        <w:tc>
          <w:tcPr>
            <w:tcW w:w="1962" w:type="dxa"/>
            <w:vAlign w:val="center"/>
          </w:tcPr>
          <w:p w:rsidR="00132039" w:rsidRPr="00C9622F" w:rsidRDefault="00132039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039" w:rsidRPr="00C9622F" w:rsidRDefault="00132039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039" w:rsidRPr="00C9622F" w:rsidRDefault="00132039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039" w:rsidRPr="00C9622F" w:rsidRDefault="00132039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c>
          <w:tcPr>
            <w:tcW w:w="4790" w:type="dxa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Low income (locally defined)</w:t>
            </w:r>
          </w:p>
        </w:tc>
        <w:tc>
          <w:tcPr>
            <w:tcW w:w="1962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c>
          <w:tcPr>
            <w:tcW w:w="4790" w:type="dxa"/>
            <w:vAlign w:val="center"/>
          </w:tcPr>
          <w:p w:rsidR="00F24901" w:rsidRPr="00C9622F" w:rsidRDefault="00F24901" w:rsidP="00DF0888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Gay/Lesbian/Bisexual</w:t>
            </w:r>
            <w:r w:rsidR="00DF0888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/Transgender</w:t>
            </w: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/Queer</w:t>
            </w:r>
          </w:p>
        </w:tc>
        <w:tc>
          <w:tcPr>
            <w:tcW w:w="1962" w:type="dxa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People with disabilities</w:t>
            </w:r>
            <w:r w:rsidRPr="00C9622F">
              <w:rPr>
                <w:rFonts w:ascii="Calibri" w:hAnsi="Calibri" w:cs="Calibri"/>
                <w:b w:val="0"/>
                <w:bCs w:val="0"/>
                <w:i/>
                <w:iCs/>
                <w:smallCaps w:val="0"/>
                <w:sz w:val="22"/>
                <w:szCs w:val="22"/>
              </w:rPr>
              <w:t xml:space="preserve"> (Includes physical, mental, and emotional disabilities.)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24901" w:rsidRPr="00C9622F" w:rsidRDefault="00F24901" w:rsidP="00AB4EA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smallCaps w:val="0"/>
                <w:sz w:val="22"/>
                <w:szCs w:val="22"/>
              </w:rPr>
              <w:t>Section 4: Diversity Categories Specific to Your Organization</w:t>
            </w:r>
          </w:p>
        </w:tc>
      </w:tr>
      <w:tr w:rsidR="00F24901" w:rsidRPr="00C9622F" w:rsidTr="00132039">
        <w:trPr>
          <w:cantSplit/>
        </w:trPr>
        <w:tc>
          <w:tcPr>
            <w:tcW w:w="10394" w:type="dxa"/>
            <w:gridSpan w:val="5"/>
            <w:shd w:val="clear" w:color="auto" w:fill="CCCCCC"/>
            <w:vAlign w:val="center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 xml:space="preserve">If different than Section 3, e.g. farmworkers, tenants, </w:t>
            </w:r>
            <w:r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immigrants</w:t>
            </w: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, etc.</w:t>
            </w:r>
          </w:p>
        </w:tc>
      </w:tr>
      <w:tr w:rsidR="00F24901" w:rsidRPr="00C9622F" w:rsidTr="00132039">
        <w:trPr>
          <w:trHeight w:hRule="exact" w:val="288"/>
        </w:trPr>
        <w:tc>
          <w:tcPr>
            <w:tcW w:w="4790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1.</w:t>
            </w:r>
          </w:p>
        </w:tc>
        <w:tc>
          <w:tcPr>
            <w:tcW w:w="1962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rPr>
          <w:trHeight w:hRule="exact" w:val="288"/>
        </w:trPr>
        <w:tc>
          <w:tcPr>
            <w:tcW w:w="4790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2.</w:t>
            </w:r>
          </w:p>
        </w:tc>
        <w:tc>
          <w:tcPr>
            <w:tcW w:w="1962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F24901" w:rsidRPr="00C9622F" w:rsidTr="00132039">
        <w:trPr>
          <w:trHeight w:hRule="exact" w:val="288"/>
        </w:trPr>
        <w:tc>
          <w:tcPr>
            <w:tcW w:w="4790" w:type="dxa"/>
          </w:tcPr>
          <w:p w:rsidR="00F24901" w:rsidRPr="00C9622F" w:rsidRDefault="00F24901" w:rsidP="00AB4EA5">
            <w:pPr>
              <w:pStyle w:val="Title"/>
              <w:spacing w:before="40" w:after="40"/>
              <w:jc w:val="left"/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</w:pPr>
            <w:r w:rsidRPr="00C9622F">
              <w:rPr>
                <w:rFonts w:ascii="Calibri" w:hAnsi="Calibri" w:cs="Calibri"/>
                <w:b w:val="0"/>
                <w:bCs w:val="0"/>
                <w:smallCaps w:val="0"/>
                <w:sz w:val="22"/>
                <w:szCs w:val="22"/>
              </w:rPr>
              <w:t>3.</w:t>
            </w:r>
          </w:p>
        </w:tc>
        <w:tc>
          <w:tcPr>
            <w:tcW w:w="1962" w:type="dxa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4901" w:rsidRPr="00C9622F" w:rsidRDefault="00F24901" w:rsidP="00AB4EA5">
            <w:pPr>
              <w:pStyle w:val="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AB4EA5" w:rsidRDefault="00AB4EA5"/>
    <w:sectPr w:rsidR="00AB4EA5" w:rsidSect="00F249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1"/>
    <w:rsid w:val="00097CEB"/>
    <w:rsid w:val="00132039"/>
    <w:rsid w:val="00246A46"/>
    <w:rsid w:val="002A4DD1"/>
    <w:rsid w:val="0047053E"/>
    <w:rsid w:val="004D5D2F"/>
    <w:rsid w:val="00594629"/>
    <w:rsid w:val="005F3421"/>
    <w:rsid w:val="0062664C"/>
    <w:rsid w:val="009C3DC5"/>
    <w:rsid w:val="00A750B4"/>
    <w:rsid w:val="00AB4EA5"/>
    <w:rsid w:val="00B47464"/>
    <w:rsid w:val="00BC445D"/>
    <w:rsid w:val="00DF0888"/>
    <w:rsid w:val="00E46559"/>
    <w:rsid w:val="00F24901"/>
    <w:rsid w:val="00F26E64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DDC6-06F9-495F-BBEC-0387206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0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4901"/>
    <w:pPr>
      <w:keepNext/>
      <w:spacing w:before="40" w:after="40"/>
      <w:outlineLvl w:val="3"/>
    </w:pPr>
    <w:rPr>
      <w:rFonts w:ascii="Arial Narrow" w:hAnsi="Arial Narrow" w:cs="Arial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F24901"/>
    <w:pPr>
      <w:keepNext/>
      <w:spacing w:before="40" w:after="40"/>
      <w:jc w:val="center"/>
      <w:outlineLvl w:val="7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24901"/>
    <w:rPr>
      <w:rFonts w:ascii="Arial Narrow" w:eastAsia="Times New Roman" w:hAnsi="Arial Narrow" w:cs="Arial"/>
      <w:b/>
      <w:bCs/>
      <w:sz w:val="24"/>
    </w:rPr>
  </w:style>
  <w:style w:type="character" w:customStyle="1" w:styleId="Heading8Char">
    <w:name w:val="Heading 8 Char"/>
    <w:link w:val="Heading8"/>
    <w:rsid w:val="00F24901"/>
    <w:rPr>
      <w:rFonts w:ascii="Times New Roman" w:eastAsia="Times New Roman" w:hAnsi="Times New Roman" w:cs="Times New Roman"/>
      <w:b/>
      <w:bCs/>
      <w:sz w:val="24"/>
    </w:rPr>
  </w:style>
  <w:style w:type="paragraph" w:styleId="BodyText2">
    <w:name w:val="Body Text 2"/>
    <w:basedOn w:val="Normal"/>
    <w:link w:val="BodyText2Char"/>
    <w:rsid w:val="00F24901"/>
    <w:pPr>
      <w:spacing w:before="120" w:after="120"/>
    </w:pPr>
    <w:rPr>
      <w:sz w:val="22"/>
    </w:rPr>
  </w:style>
  <w:style w:type="character" w:customStyle="1" w:styleId="BodyText2Char">
    <w:name w:val="Body Text 2 Char"/>
    <w:link w:val="BodyText2"/>
    <w:rsid w:val="00F2490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F24901"/>
    <w:pPr>
      <w:jc w:val="center"/>
    </w:pPr>
    <w:rPr>
      <w:rFonts w:ascii="Arial" w:hAnsi="Arial" w:cs="Arial"/>
      <w:b/>
      <w:bCs/>
      <w:smallCaps/>
      <w:szCs w:val="20"/>
    </w:rPr>
  </w:style>
  <w:style w:type="character" w:customStyle="1" w:styleId="TitleChar">
    <w:name w:val="Title Char"/>
    <w:link w:val="Title"/>
    <w:rsid w:val="00F24901"/>
    <w:rPr>
      <w:rFonts w:ascii="Arial" w:eastAsia="Times New Roman" w:hAnsi="Arial" w:cs="Arial"/>
      <w:b/>
      <w:bCs/>
      <w:smallCaps/>
      <w:sz w:val="24"/>
      <w:szCs w:val="20"/>
    </w:rPr>
  </w:style>
  <w:style w:type="paragraph" w:styleId="Header">
    <w:name w:val="header"/>
    <w:basedOn w:val="Normal"/>
    <w:link w:val="HeaderChar"/>
    <w:rsid w:val="00F249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</dc:creator>
  <cp:keywords/>
  <cp:lastModifiedBy>sewheat@socialjusticefund.org</cp:lastModifiedBy>
  <cp:revision>2</cp:revision>
  <dcterms:created xsi:type="dcterms:W3CDTF">2021-07-08T17:15:00Z</dcterms:created>
  <dcterms:modified xsi:type="dcterms:W3CDTF">2021-07-08T17:15:00Z</dcterms:modified>
</cp:coreProperties>
</file>